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FB" w:rsidRDefault="004849FB" w:rsidP="00A317FD">
      <w:pPr>
        <w:jc w:val="right"/>
        <w:rPr>
          <w:b/>
        </w:rPr>
      </w:pPr>
    </w:p>
    <w:p w:rsidR="00A317FD" w:rsidRDefault="00A317FD" w:rsidP="00A317FD">
      <w:pPr>
        <w:jc w:val="right"/>
        <w:rPr>
          <w:b/>
        </w:rPr>
      </w:pPr>
      <w:r>
        <w:rPr>
          <w:b/>
        </w:rPr>
        <w:t>Tarih</w:t>
      </w:r>
    </w:p>
    <w:p w:rsidR="00A317FD" w:rsidRPr="006D7303" w:rsidRDefault="00222E9B" w:rsidP="00A317FD">
      <w:pPr>
        <w:jc w:val="center"/>
        <w:rPr>
          <w:b/>
        </w:rPr>
      </w:pPr>
      <w:r w:rsidRPr="006D7303">
        <w:rPr>
          <w:b/>
        </w:rPr>
        <w:t>HARRAN ÜNİVERSİTESİ</w:t>
      </w:r>
    </w:p>
    <w:p w:rsidR="00222E9B" w:rsidRPr="006D7303" w:rsidRDefault="00222E9B" w:rsidP="006D7303">
      <w:pPr>
        <w:jc w:val="center"/>
        <w:rPr>
          <w:b/>
        </w:rPr>
      </w:pPr>
      <w:r w:rsidRPr="006D7303">
        <w:rPr>
          <w:b/>
        </w:rPr>
        <w:t>ÖĞRENCİ İŞLERİ DAİRE BAŞKANLIĞINA</w:t>
      </w:r>
    </w:p>
    <w:p w:rsidR="00A97CC0" w:rsidRDefault="00222E9B" w:rsidP="006D7303">
      <w:pPr>
        <w:ind w:firstLine="708"/>
        <w:jc w:val="both"/>
      </w:pPr>
      <w:r>
        <w:t xml:space="preserve">Şanlıurfa il </w:t>
      </w:r>
      <w:r w:rsidR="00BB33F5">
        <w:t xml:space="preserve">ve ilçe </w:t>
      </w:r>
      <w:r>
        <w:t xml:space="preserve">merkezi dışında kalan </w:t>
      </w:r>
      <w:r w:rsidR="00BB33F5">
        <w:t>(</w:t>
      </w:r>
      <w:r>
        <w:t xml:space="preserve">köy, mezra) bir mahalde ikamet etmekte olup internet sıkıntısı çekmekteyim. Gençlik ve Spor Bakanlığı Kredi ve Yurtlar Genel Müdürlüğü’nün 20.10.2020 tarih ve E.1029282 sayılı yazısı kapsamında ücretli olarak </w:t>
      </w:r>
      <w:r w:rsidR="006D7303">
        <w:t>yurtta kalmak istiyorum.</w:t>
      </w:r>
    </w:p>
    <w:p w:rsidR="004849FB" w:rsidRDefault="004849FB" w:rsidP="006D7303">
      <w:pPr>
        <w:jc w:val="right"/>
      </w:pPr>
    </w:p>
    <w:p w:rsidR="006D7303" w:rsidRDefault="006D7303" w:rsidP="001D2D19">
      <w:pPr>
        <w:ind w:left="7788" w:firstLine="708"/>
        <w:jc w:val="center"/>
      </w:pPr>
      <w:r>
        <w:t>İmza</w:t>
      </w:r>
    </w:p>
    <w:p w:rsidR="006D7303" w:rsidRDefault="006D7303" w:rsidP="006D7303">
      <w:pPr>
        <w:jc w:val="right"/>
      </w:pPr>
      <w:r>
        <w:t xml:space="preserve">Ad </w:t>
      </w:r>
      <w:proofErr w:type="spellStart"/>
      <w:r w:rsidR="001D2D19">
        <w:t>S</w:t>
      </w:r>
      <w:r>
        <w:t>oyad</w:t>
      </w:r>
      <w:proofErr w:type="spellEnd"/>
    </w:p>
    <w:p w:rsidR="006D7303" w:rsidRDefault="006D7303" w:rsidP="006D7303">
      <w:pPr>
        <w:jc w:val="right"/>
      </w:pPr>
    </w:p>
    <w:p w:rsidR="00222E9B" w:rsidRDefault="00222E9B"/>
    <w:tbl>
      <w:tblPr>
        <w:tblStyle w:val="TabloKlavuzu"/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3909"/>
        <w:gridCol w:w="1522"/>
        <w:gridCol w:w="930"/>
        <w:gridCol w:w="959"/>
        <w:gridCol w:w="1285"/>
      </w:tblGrid>
      <w:tr w:rsidR="00BB33F5" w:rsidTr="001D2D19">
        <w:trPr>
          <w:jc w:val="center"/>
        </w:trPr>
        <w:tc>
          <w:tcPr>
            <w:tcW w:w="1275" w:type="dxa"/>
            <w:shd w:val="pct25" w:color="auto" w:fill="auto"/>
            <w:vAlign w:val="center"/>
          </w:tcPr>
          <w:p w:rsidR="00BB33F5" w:rsidRPr="006D7303" w:rsidRDefault="00BB33F5" w:rsidP="006D7303">
            <w:pPr>
              <w:jc w:val="center"/>
              <w:rPr>
                <w:b/>
              </w:rPr>
            </w:pPr>
            <w:r w:rsidRPr="006D7303">
              <w:rPr>
                <w:b/>
              </w:rPr>
              <w:t>Öğrenci</w:t>
            </w:r>
            <w:r>
              <w:rPr>
                <w:b/>
              </w:rPr>
              <w:t xml:space="preserve"> </w:t>
            </w:r>
            <w:r w:rsidRPr="006D7303">
              <w:rPr>
                <w:b/>
              </w:rPr>
              <w:t>No</w:t>
            </w:r>
          </w:p>
        </w:tc>
        <w:tc>
          <w:tcPr>
            <w:tcW w:w="3909" w:type="dxa"/>
            <w:shd w:val="pct25" w:color="auto" w:fill="auto"/>
            <w:vAlign w:val="center"/>
          </w:tcPr>
          <w:p w:rsidR="00BB33F5" w:rsidRPr="006D7303" w:rsidRDefault="00BB33F5" w:rsidP="00BB33F5">
            <w:pPr>
              <w:jc w:val="center"/>
              <w:rPr>
                <w:b/>
              </w:rPr>
            </w:pPr>
            <w:r>
              <w:rPr>
                <w:b/>
              </w:rPr>
              <w:t>Enstitü/</w:t>
            </w:r>
            <w:r w:rsidRPr="006D7303">
              <w:rPr>
                <w:b/>
              </w:rPr>
              <w:t>Fakülte/Yüksekokul/M</w:t>
            </w:r>
            <w:r>
              <w:rPr>
                <w:b/>
              </w:rPr>
              <w:t>YO</w:t>
            </w:r>
          </w:p>
        </w:tc>
        <w:tc>
          <w:tcPr>
            <w:tcW w:w="1522" w:type="dxa"/>
            <w:shd w:val="pct25" w:color="auto" w:fill="auto"/>
            <w:vAlign w:val="center"/>
          </w:tcPr>
          <w:p w:rsidR="00BB33F5" w:rsidRPr="006D7303" w:rsidRDefault="00BB33F5" w:rsidP="006D7303">
            <w:pPr>
              <w:jc w:val="center"/>
              <w:rPr>
                <w:b/>
              </w:rPr>
            </w:pPr>
            <w:r w:rsidRPr="006D7303">
              <w:rPr>
                <w:b/>
              </w:rPr>
              <w:t>Bölüm/ Program</w:t>
            </w:r>
          </w:p>
        </w:tc>
        <w:tc>
          <w:tcPr>
            <w:tcW w:w="930" w:type="dxa"/>
            <w:shd w:val="pct25" w:color="auto" w:fill="auto"/>
            <w:vAlign w:val="center"/>
          </w:tcPr>
          <w:p w:rsidR="00BB33F5" w:rsidRPr="006D7303" w:rsidRDefault="00BB33F5" w:rsidP="00A317FD">
            <w:pPr>
              <w:jc w:val="center"/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959" w:type="dxa"/>
            <w:shd w:val="pct25" w:color="auto" w:fill="auto"/>
            <w:vAlign w:val="center"/>
          </w:tcPr>
          <w:p w:rsidR="00BB33F5" w:rsidRPr="006D7303" w:rsidRDefault="00BB33F5" w:rsidP="006D7303">
            <w:pPr>
              <w:jc w:val="center"/>
              <w:rPr>
                <w:b/>
              </w:rPr>
            </w:pPr>
            <w:r w:rsidRPr="006D7303">
              <w:rPr>
                <w:b/>
              </w:rPr>
              <w:t>HES Kodu</w:t>
            </w:r>
          </w:p>
        </w:tc>
        <w:tc>
          <w:tcPr>
            <w:tcW w:w="1285" w:type="dxa"/>
            <w:shd w:val="pct25" w:color="auto" w:fill="auto"/>
          </w:tcPr>
          <w:p w:rsidR="00BB33F5" w:rsidRDefault="00BB33F5" w:rsidP="006D7303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  <w:p w:rsidR="00BB33F5" w:rsidRPr="006D7303" w:rsidRDefault="00BB33F5" w:rsidP="006D730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B33F5" w:rsidTr="001D2D19">
        <w:trPr>
          <w:trHeight w:val="1171"/>
          <w:jc w:val="center"/>
        </w:trPr>
        <w:tc>
          <w:tcPr>
            <w:tcW w:w="1275" w:type="dxa"/>
          </w:tcPr>
          <w:p w:rsidR="00BB33F5" w:rsidRDefault="00BB33F5"/>
        </w:tc>
        <w:tc>
          <w:tcPr>
            <w:tcW w:w="3909" w:type="dxa"/>
          </w:tcPr>
          <w:p w:rsidR="00BB33F5" w:rsidRDefault="00BB33F5"/>
        </w:tc>
        <w:tc>
          <w:tcPr>
            <w:tcW w:w="1522" w:type="dxa"/>
          </w:tcPr>
          <w:p w:rsidR="00BB33F5" w:rsidRDefault="00BB33F5"/>
        </w:tc>
        <w:tc>
          <w:tcPr>
            <w:tcW w:w="930" w:type="dxa"/>
          </w:tcPr>
          <w:p w:rsidR="00BB33F5" w:rsidRDefault="00BB33F5"/>
        </w:tc>
        <w:tc>
          <w:tcPr>
            <w:tcW w:w="959" w:type="dxa"/>
          </w:tcPr>
          <w:p w:rsidR="00BB33F5" w:rsidRDefault="00BB33F5"/>
        </w:tc>
        <w:tc>
          <w:tcPr>
            <w:tcW w:w="1285" w:type="dxa"/>
          </w:tcPr>
          <w:p w:rsidR="00BB33F5" w:rsidRDefault="00BB33F5"/>
        </w:tc>
      </w:tr>
    </w:tbl>
    <w:p w:rsidR="00222E9B" w:rsidRDefault="00222E9B"/>
    <w:p w:rsidR="00222E9B" w:rsidRDefault="00222E9B"/>
    <w:p w:rsidR="00A317FD" w:rsidRDefault="006D7303" w:rsidP="00A317FD">
      <w:pPr>
        <w:jc w:val="both"/>
      </w:pPr>
      <w:r>
        <w:t xml:space="preserve">Not: Bu belge eksiksiz doldurulduktan ve imzalandıktan sonra taranarak Öğrenci İşleri Daire Başkanlığı Personeli Ahmet Özdemir’e </w:t>
      </w:r>
      <w:hyperlink r:id="rId5" w:history="1">
        <w:r w:rsidRPr="000A3D2D">
          <w:rPr>
            <w:rStyle w:val="Kpr"/>
          </w:rPr>
          <w:t>ahmetozdemir@harran.edu.tr</w:t>
        </w:r>
      </w:hyperlink>
      <w:r>
        <w:t xml:space="preserve"> e-mail aracılığıyla gönderilecek ya da elden teslim edilecektir. En geç 1 işgünü içinde onaylanan evrakınızı </w:t>
      </w:r>
      <w:r w:rsidR="00A317FD">
        <w:t>Öğrenci İşleri Daire Başkanlığı Personeli Ahmet Özdemir’den elden teslim aldıktan sonra Osmanbey Kampüsümüzde yer alan yurt müdürlüğüne yine elden teslim etmeniz gerekmektedir.</w:t>
      </w:r>
      <w:r w:rsidR="00A317FD" w:rsidRPr="00A317FD">
        <w:t xml:space="preserve"> </w:t>
      </w:r>
    </w:p>
    <w:p w:rsidR="00A317FD" w:rsidRDefault="00A317FD" w:rsidP="00A317FD"/>
    <w:p w:rsidR="00A317FD" w:rsidRDefault="00A317FD" w:rsidP="00A317FD">
      <w:r>
        <w:t xml:space="preserve">EK-1: </w:t>
      </w:r>
      <w:proofErr w:type="gramStart"/>
      <w:r>
        <w:t>İkametgahın</w:t>
      </w:r>
      <w:proofErr w:type="gramEnd"/>
      <w:r>
        <w:t xml:space="preserve"> Şanlıurfa il merkezi dışında olduğunu gösterir e-devletten alınmış ikametgah belgesi (İkametgahın Şanlıurfa il merkezi dışında kalan ilçe, köy veya mezrada olması gerekmektedir. Bunların dışında bir </w:t>
      </w:r>
      <w:proofErr w:type="gramStart"/>
      <w:r>
        <w:t>ikametgah</w:t>
      </w:r>
      <w:proofErr w:type="gramEnd"/>
      <w:r>
        <w:t xml:space="preserve"> kabul edilmeyecektir)</w:t>
      </w:r>
    </w:p>
    <w:p w:rsidR="00AB6D8B" w:rsidRDefault="00AB6D8B" w:rsidP="006D7303">
      <w:pPr>
        <w:jc w:val="both"/>
      </w:pPr>
    </w:p>
    <w:p w:rsidR="00206240" w:rsidRDefault="00761927" w:rsidP="002062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2D19">
        <w:t xml:space="preserve">      </w:t>
      </w:r>
    </w:p>
    <w:p w:rsidR="00222E9B" w:rsidRPr="00761927" w:rsidRDefault="00206240" w:rsidP="00206240">
      <w:pPr>
        <w:ind w:left="5664"/>
        <w:jc w:val="both"/>
      </w:pPr>
      <w:r>
        <w:t xml:space="preserve">         </w:t>
      </w:r>
      <w:bookmarkStart w:id="0" w:name="_GoBack"/>
      <w:bookmarkEnd w:id="0"/>
      <w:r w:rsidR="00AB6D8B" w:rsidRPr="00761927">
        <w:rPr>
          <w:b/>
        </w:rPr>
        <w:t>UYGUNDUR</w:t>
      </w:r>
    </w:p>
    <w:p w:rsidR="00761927" w:rsidRDefault="007619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2D19">
        <w:t xml:space="preserve">     </w:t>
      </w:r>
      <w:r w:rsidR="00AB6D8B">
        <w:t>Ahmet ÖZDEMİR</w:t>
      </w:r>
    </w:p>
    <w:p w:rsidR="001D2D19" w:rsidRDefault="001D2D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imza</w:t>
      </w:r>
      <w:proofErr w:type="gramEnd"/>
    </w:p>
    <w:sectPr w:rsidR="001D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4A"/>
    <w:rsid w:val="001D2D19"/>
    <w:rsid w:val="00206240"/>
    <w:rsid w:val="00222E9B"/>
    <w:rsid w:val="004849FB"/>
    <w:rsid w:val="006D7303"/>
    <w:rsid w:val="00761927"/>
    <w:rsid w:val="00A317FD"/>
    <w:rsid w:val="00A97CC0"/>
    <w:rsid w:val="00AB6D8B"/>
    <w:rsid w:val="00BB33F5"/>
    <w:rsid w:val="00EA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D73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D7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etozdemir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Toshıba</cp:lastModifiedBy>
  <cp:revision>5</cp:revision>
  <dcterms:created xsi:type="dcterms:W3CDTF">2020-10-23T06:14:00Z</dcterms:created>
  <dcterms:modified xsi:type="dcterms:W3CDTF">2020-10-23T08:17:00Z</dcterms:modified>
</cp:coreProperties>
</file>